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40" w:rsidRDefault="00EA3FC2" w:rsidP="005D7940">
      <w:pPr>
        <w:spacing w:before="120" w:after="0"/>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200025</wp:posOffset>
                </wp:positionV>
                <wp:extent cx="3933825" cy="447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338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8F5" w:rsidRPr="00EA3FC2" w:rsidRDefault="00EF38F5">
                            <w:pPr>
                              <w:ind w:left="0"/>
                              <w:rPr>
                                <w:rFonts w:asciiTheme="majorHAnsi" w:hAnsiTheme="majorHAnsi" w:cs="Times New Roman"/>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cs="Times New Roman"/>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AUTHORS CONTRIBUTION </w:t>
                            </w:r>
                            <w:r w:rsidRPr="00EA3FC2">
                              <w:rPr>
                                <w:rFonts w:asciiTheme="majorHAnsi" w:hAnsiTheme="majorHAnsi" w:cs="Times New Roman"/>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75pt;margin-top:15.75pt;width:309.7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" filled="f" stroked="f" strokeweight=".5pt">
                <v:textbox>
                  <w:txbxContent>
                    <w:p w:rsidR="00EF38F5" w:rsidRPr="00EA3FC2" w:rsidRDefault="00EF38F5">
                      <w:pPr>
                        <w:ind w:left="0"/>
                        <w:rPr>
                          <w:rFonts w:asciiTheme="majorHAnsi" w:hAnsiTheme="majorHAnsi" w:cs="Times New Roman"/>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heme="majorHAnsi" w:hAnsiTheme="majorHAnsi" w:cs="Times New Roman"/>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AUTHORS CONTRIBUTION </w:t>
                      </w:r>
                      <w:r w:rsidRPr="00EA3FC2">
                        <w:rPr>
                          <w:rFonts w:asciiTheme="majorHAnsi" w:hAnsiTheme="majorHAnsi" w:cs="Times New Roman"/>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FORM</w:t>
                      </w:r>
                    </w:p>
                  </w:txbxContent>
                </v:textbox>
              </v:shape>
            </w:pict>
          </mc:Fallback>
        </mc:AlternateContent>
      </w:r>
      <w:r w:rsidR="005D7940" w:rsidRPr="0041428F">
        <w:rPr>
          <w:noProof/>
          <w:lang w:eastAsia="en-US"/>
        </w:rPr>
        <mc:AlternateContent>
          <mc:Choice Requires="wpg">
            <w:drawing>
              <wp:anchor distT="0" distB="0" distL="114300" distR="114300" simplePos="0" relativeHeight="251659264" behindDoc="1" locked="1" layoutInCell="1" allowOverlap="1" wp14:anchorId="0327E612" wp14:editId="71A2E47A">
                <wp:simplePos x="0" y="0"/>
                <wp:positionH relativeFrom="column">
                  <wp:posOffset>-476250</wp:posOffset>
                </wp:positionH>
                <wp:positionV relativeFrom="paragraph">
                  <wp:posOffset>-466725</wp:posOffset>
                </wp:positionV>
                <wp:extent cx="7790180" cy="1276350"/>
                <wp:effectExtent l="0" t="0" r="1270" b="0"/>
                <wp:wrapNone/>
                <wp:docPr id="19" name="Graphic 17">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w16se="http://schemas.microsoft.com/office/word/2015/wordml/symex" xmlns:cx="http://schemas.microsoft.com/office/drawing/2014/chartex" val="1"/>
                    </a:ext>
                  </a:extLst>
                </wp:docPr>
                <wp:cNvGraphicFramePr/>
                <a:graphic xmlns:a="http://schemas.openxmlformats.org/drawingml/2006/main">
                  <a:graphicData uri="http://schemas.microsoft.com/office/word/2010/wordprocessingGroup">
                    <wpg:wgp>
                      <wpg:cNvGrpSpPr/>
                      <wpg:grpSpPr>
                        <a:xfrm>
                          <a:off x="0" y="0"/>
                          <a:ext cx="7790180" cy="127635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29E800" id="Graphic 17" o:spid="_x0000_s1026" style="position:absolute;margin-left:-37.5pt;margin-top:-36.75pt;width:613.4pt;height:100.5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">
                <v:shape id="Freeform: Shape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7RMIA&#10;AADbAAAADwAAAGRycy9kb3ducmV2LnhtbERPTWsCMRC9C/6HMEJvmtVDsVujFGlLqXiotqC3IRmz&#10;oZvJsknd1V9vDkKPj/e9WPW+FmdqowusYDopQBDrYBxbBd/7t/EcREzIBuvApOBCEVbL4WCBpQkd&#10;f9F5l6zIIRxLVFCl1JRSRl2RxzgJDXHmTqH1mDJsrTQtdjnc13JWFI/So+PcUGFD64r07+7PK9hQ&#10;d73utwdtP93r0T3pYH/eD0o9jPqXZxCJ+vQvvrs/jIJZXp+/5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LtEwgAAANsAAAAPAAAAAAAAAAAAAAAAAJgCAABkcnMvZG93&#10;bnJldi54bWxQSwUGAAAAAAQABAD1AAAAhwM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q2sQA&#10;AADbAAAADwAAAGRycy9kb3ducmV2LnhtbESPQWvCQBSE74L/YXlCb7oxFA2pqxQhILRCNYFeH9nX&#10;JG32bZpdk/TfdwsFj8PMfMPsDpNpxUC9aywrWK8iEMSl1Q1XCoo8WyYgnEfW2FomBT/k4LCfz3aY&#10;ajvyhYarr0SAsEtRQe19l0rpypoMupXtiIP3YXuDPsi+krrHMcBNK+Mo2kiDDYeFGjs61lR+XW9G&#10;wSu+ZLd3U2Tn7BtN/laePpPto1IPi+n5CYSnyd/D/+2TVhDH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GatrEAAAA2wAAAA8AAAAAAAAAAAAAAAAAmAIAAGRycy9k&#10;b3ducmV2LnhtbFBLBQYAAAAABAAEAPUAAACJAw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Ph8QA&#10;AADbAAAADwAAAGRycy9kb3ducmV2LnhtbESPT2vCQBTE70K/w/IK3symFsSmrhIEwZ7EP9TrM/ua&#10;Dc2+jdk1Rj99tyB4HGbmN8xs0dtadNT6yrGCtyQFQVw4XXGp4LBfjaYgfEDWWDsmBTfysJi/DGaY&#10;aXflLXW7UIoIYZ+hAhNCk0npC0MWfeIa4uj9uNZiiLItpW7xGuG2luM0nUiLFccFgw0tDRW/u4tV&#10;cNenY345f3xvN/evkzNFecQuV2r42uefIAL14Rl+tNdawfgd/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j4fEAAAA2wAAAA8AAAAAAAAAAAAAAAAAmAIAAGRycy9k&#10;b3ducmV2LnhtbFBLBQYAAAAABAAEAPUAAACJAw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w10:anchorlock/>
              </v:group>
            </w:pict>
          </mc:Fallback>
        </mc:AlternateContent>
      </w:r>
    </w:p>
    <w:p w:rsidR="00A66B18" w:rsidRDefault="00A66B18"/>
    <w:p w:rsidR="00A66B18" w:rsidRDefault="00A66B18" w:rsidP="00E21240"/>
    <w:p w:rsidR="00EF38F5" w:rsidRDefault="00EF38F5" w:rsidP="00EF38F5">
      <w:pPr>
        <w:spacing w:after="0" w:line="360" w:lineRule="auto"/>
        <w:ind w:left="0" w:right="0"/>
        <w:jc w:val="both"/>
        <w:rPr>
          <w:b/>
        </w:rPr>
      </w:pPr>
      <w:r w:rsidRPr="00EF38F5">
        <w:rPr>
          <w:b/>
        </w:rPr>
        <w:t>STATEMENT OF AUTHORSHIP</w:t>
      </w:r>
    </w:p>
    <w:p w:rsidR="00EA3FC2" w:rsidRDefault="00EF38F5" w:rsidP="00EF38F5">
      <w:pPr>
        <w:spacing w:after="0" w:line="360" w:lineRule="auto"/>
        <w:ind w:left="0" w:right="0"/>
        <w:jc w:val="both"/>
      </w:pPr>
      <w:r w:rsidRPr="00EF38F5">
        <w:t xml:space="preserve">This statement acknowledges that each undersigned author has made a substantial contribution to the manuscript and is willing to take public responsibility for its contents. Author(s) attest that all persons designated as authors qualify for authorship and all those who qualify are listed. The corresponding author takes responsibility for the integrity of the work as a whole, from inception to published article. The </w:t>
      </w:r>
      <w:r>
        <w:t>AMRJ</w:t>
      </w:r>
      <w:r w:rsidRPr="00EF38F5">
        <w:t xml:space="preserve"> follows the</w:t>
      </w:r>
      <w:r>
        <w:t xml:space="preserve"> A</w:t>
      </w:r>
      <w:r w:rsidR="00EA3FC2" w:rsidRPr="00EA3FC2">
        <w:t xml:space="preserve">uthorship criteria are based on the International Committee of Medical Journal Editors (ICMJE) </w:t>
      </w:r>
      <w:r w:rsidR="00EA3FC2" w:rsidRPr="00EA3FC2">
        <w:rPr>
          <w:color w:val="002060"/>
          <w:u w:val="single"/>
        </w:rPr>
        <w:t>Uniform Requirements for Manuscripts Submitted to Biomedical Journals</w:t>
      </w:r>
      <w:r w:rsidR="00EA3FC2" w:rsidRPr="00EA3FC2">
        <w:t xml:space="preserve">. </w:t>
      </w:r>
    </w:p>
    <w:p w:rsidR="00EF38F5" w:rsidRPr="00EA3FC2" w:rsidRDefault="00EF38F5" w:rsidP="00EF38F5">
      <w:pPr>
        <w:spacing w:after="0" w:line="360" w:lineRule="auto"/>
        <w:ind w:left="0" w:right="0"/>
        <w:jc w:val="both"/>
      </w:pPr>
    </w:p>
    <w:p w:rsidR="00EA3FC2" w:rsidRDefault="00EA3FC2" w:rsidP="00EF38F5">
      <w:pPr>
        <w:spacing w:after="0" w:line="360" w:lineRule="auto"/>
        <w:ind w:left="0" w:right="0"/>
        <w:jc w:val="both"/>
      </w:pPr>
      <w:r w:rsidRPr="00EA3FC2">
        <w:t>The ICMJE lists four conditions for authorship credit. Authors must meet all four co</w:t>
      </w:r>
      <w:r>
        <w:t>nditions in order to be listed as follows;</w:t>
      </w:r>
    </w:p>
    <w:p w:rsidR="00EA3FC2" w:rsidRPr="00EF38F5" w:rsidRDefault="00EA3FC2" w:rsidP="00EF38F5">
      <w:pPr>
        <w:pStyle w:val="ListParagraph"/>
        <w:numPr>
          <w:ilvl w:val="0"/>
          <w:numId w:val="2"/>
        </w:numPr>
        <w:spacing w:before="0" w:after="0" w:line="360" w:lineRule="auto"/>
        <w:ind w:left="360"/>
        <w:jc w:val="both"/>
        <w:rPr>
          <w:color w:val="002060"/>
        </w:rPr>
      </w:pPr>
      <w:r w:rsidRPr="00EF38F5">
        <w:rPr>
          <w:color w:val="002060"/>
        </w:rPr>
        <w:t>Substantial contributions to conception and design, acquisition of data, or analysis and interpretation of data,</w:t>
      </w:r>
    </w:p>
    <w:p w:rsidR="00EA3FC2" w:rsidRPr="00EF38F5" w:rsidRDefault="00EA3FC2" w:rsidP="00EF38F5">
      <w:pPr>
        <w:pStyle w:val="ListParagraph"/>
        <w:numPr>
          <w:ilvl w:val="0"/>
          <w:numId w:val="2"/>
        </w:numPr>
        <w:spacing w:before="0" w:after="0" w:line="360" w:lineRule="auto"/>
        <w:ind w:left="360"/>
        <w:jc w:val="both"/>
        <w:rPr>
          <w:color w:val="002060"/>
        </w:rPr>
      </w:pPr>
      <w:r w:rsidRPr="00EF38F5">
        <w:rPr>
          <w:color w:val="002060"/>
        </w:rPr>
        <w:t>Drafting the article or revising it critically for important intellectual content,</w:t>
      </w:r>
    </w:p>
    <w:p w:rsidR="00EA3FC2" w:rsidRPr="00EF38F5" w:rsidRDefault="00EA3FC2" w:rsidP="00EF38F5">
      <w:pPr>
        <w:pStyle w:val="ListParagraph"/>
        <w:numPr>
          <w:ilvl w:val="0"/>
          <w:numId w:val="2"/>
        </w:numPr>
        <w:spacing w:before="0" w:after="0" w:line="360" w:lineRule="auto"/>
        <w:ind w:left="360"/>
        <w:jc w:val="both"/>
        <w:rPr>
          <w:color w:val="002060"/>
        </w:rPr>
      </w:pPr>
      <w:r w:rsidRPr="00EF38F5">
        <w:rPr>
          <w:color w:val="002060"/>
        </w:rPr>
        <w:t>Final approval of the version to be published,</w:t>
      </w:r>
    </w:p>
    <w:p w:rsidR="00EA3FC2" w:rsidRPr="00EF38F5" w:rsidRDefault="00EA3FC2" w:rsidP="00EF38F5">
      <w:pPr>
        <w:pStyle w:val="ListParagraph"/>
        <w:numPr>
          <w:ilvl w:val="0"/>
          <w:numId w:val="2"/>
        </w:numPr>
        <w:spacing w:before="0" w:after="0" w:line="360" w:lineRule="auto"/>
        <w:ind w:left="360"/>
        <w:jc w:val="both"/>
        <w:rPr>
          <w:color w:val="002060"/>
        </w:rPr>
      </w:pPr>
      <w:r w:rsidRPr="00EF38F5">
        <w:rPr>
          <w:color w:val="002060"/>
        </w:rPr>
        <w:t>Agreement to be accountable for all aspects of the work in ensuring that questions related to the accuracy or integrity of any part of the work are appropriately investigated and resolved.</w:t>
      </w:r>
    </w:p>
    <w:p w:rsidR="00EA3FC2" w:rsidRDefault="00EA3FC2" w:rsidP="00EA3FC2">
      <w:pPr>
        <w:spacing w:before="0" w:after="0" w:line="360" w:lineRule="auto"/>
      </w:pPr>
    </w:p>
    <w:p w:rsidR="00EF38F5" w:rsidRPr="00EF38F5" w:rsidRDefault="00EF38F5" w:rsidP="00EF38F5">
      <w:pPr>
        <w:spacing w:before="0" w:after="0" w:line="360" w:lineRule="auto"/>
        <w:ind w:left="0"/>
        <w:rPr>
          <w:b/>
        </w:rPr>
      </w:pPr>
      <w:r w:rsidRPr="00EF38F5">
        <w:rPr>
          <w:b/>
        </w:rPr>
        <w:t xml:space="preserve">ETHICAL REQUIREMENTS </w:t>
      </w:r>
    </w:p>
    <w:p w:rsidR="00EF38F5" w:rsidRDefault="00EF38F5" w:rsidP="00EF38F5">
      <w:pPr>
        <w:spacing w:before="0" w:after="0" w:line="360" w:lineRule="auto"/>
        <w:ind w:left="0" w:right="0"/>
        <w:jc w:val="both"/>
      </w:pPr>
      <w:r w:rsidRPr="00EF38F5">
        <w:t>Author(s) herein attest that all human and/or animal studies undertaken as part of research from which this manuscript is derived, are in compliance with the regulations of their institution(s) and generally accepted guidelines governing such work. Author(s) warrant that this manuscript contains no violation of any existing copyright or other third party right or any material of an obscene, indecent, libelous, or otherwise unlawful nature and that to the best of their knowledge the manuscript does not infringe the rights of others.</w:t>
      </w:r>
    </w:p>
    <w:p w:rsidR="002C3A44" w:rsidRDefault="002C3A44" w:rsidP="00EF38F5">
      <w:pPr>
        <w:spacing w:before="0" w:after="0" w:line="360" w:lineRule="auto"/>
        <w:ind w:left="0" w:right="0"/>
        <w:jc w:val="both"/>
      </w:pPr>
    </w:p>
    <w:p w:rsidR="002C3A44" w:rsidRDefault="002C3A44" w:rsidP="002C3A44">
      <w:pPr>
        <w:tabs>
          <w:tab w:val="left" w:pos="3090"/>
        </w:tabs>
        <w:spacing w:before="0" w:after="0" w:line="360" w:lineRule="auto"/>
        <w:ind w:left="0"/>
        <w:rPr>
          <w:b/>
        </w:rPr>
      </w:pPr>
      <w:r>
        <w:rPr>
          <w:b/>
        </w:rPr>
        <w:t>COPYRIGHT UPON PUBLICATION</w:t>
      </w:r>
    </w:p>
    <w:p w:rsidR="00EF38F5" w:rsidRDefault="002C3A44" w:rsidP="002C3A44">
      <w:pPr>
        <w:spacing w:before="0" w:after="0" w:line="360" w:lineRule="auto"/>
        <w:ind w:left="0" w:right="0"/>
        <w:jc w:val="both"/>
      </w:pPr>
      <w:r>
        <w:t>A</w:t>
      </w:r>
      <w:r w:rsidR="00EF38F5" w:rsidRPr="00EF38F5">
        <w:t xml:space="preserve">uthor(s) agree that the </w:t>
      </w:r>
      <w:r>
        <w:t>AMRJ</w:t>
      </w:r>
      <w:r w:rsidR="00EF38F5" w:rsidRPr="00EF38F5">
        <w:t xml:space="preserve"> is the copyright owner </w:t>
      </w:r>
      <w:r>
        <w:t xml:space="preserve">of the material published in their journal.  </w:t>
      </w:r>
      <w:r w:rsidR="00EF38F5" w:rsidRPr="00EF38F5">
        <w:t>However, in accordance with Bethesda Statement on Open Access Publish</w:t>
      </w:r>
      <w:r>
        <w:t xml:space="preserve">ing, all works published in this journal </w:t>
      </w:r>
      <w:r w:rsidR="00EF38F5" w:rsidRPr="00EF38F5">
        <w:t xml:space="preserve">are open access and are available to anyone on the web site of the journal without cost. The users are free to use the work, subject to proper attribution of authorship and ownership of the rights. Authors may use their </w:t>
      </w:r>
      <w:r w:rsidR="00EF38F5" w:rsidRPr="00EF38F5">
        <w:lastRenderedPageBreak/>
        <w:t xml:space="preserve">material in presentations and subsequent publications they write or edit themselves, provided that the </w:t>
      </w:r>
      <w:r>
        <w:t>AMRJ</w:t>
      </w:r>
      <w:r w:rsidR="00EF38F5" w:rsidRPr="00EF38F5">
        <w:t xml:space="preserve"> is referenced in writing and is acknowledged as the original publication</w:t>
      </w:r>
      <w:r>
        <w:t>.</w:t>
      </w:r>
    </w:p>
    <w:p w:rsidR="002C3A44" w:rsidRDefault="002C3A44" w:rsidP="002C3A44">
      <w:pPr>
        <w:spacing w:before="0" w:after="0" w:line="360" w:lineRule="auto"/>
        <w:ind w:left="0" w:right="0"/>
        <w:jc w:val="both"/>
      </w:pPr>
    </w:p>
    <w:p w:rsidR="002C3A44" w:rsidRPr="002C3A44" w:rsidRDefault="002C3A44" w:rsidP="002C3A44">
      <w:pPr>
        <w:spacing w:before="0" w:after="0" w:line="360" w:lineRule="auto"/>
        <w:ind w:left="0"/>
        <w:rPr>
          <w:b/>
        </w:rPr>
      </w:pPr>
      <w:r w:rsidRPr="002C3A44">
        <w:rPr>
          <w:b/>
        </w:rPr>
        <w:t>DECLARATION OF INTEREST AND FUNDING SOURCES</w:t>
      </w:r>
    </w:p>
    <w:p w:rsidR="002C3A44" w:rsidRDefault="002C3A44" w:rsidP="002C3A44">
      <w:pPr>
        <w:spacing w:before="0" w:after="0" w:line="360" w:lineRule="auto"/>
        <w:ind w:left="0"/>
        <w:jc w:val="both"/>
      </w:pPr>
      <w:r w:rsidRPr="002C3A44">
        <w:t xml:space="preserve">Author(s) warrant that any </w:t>
      </w:r>
      <w:r>
        <w:t xml:space="preserve">conflicts or </w:t>
      </w:r>
      <w:r w:rsidRPr="002C3A44">
        <w:t xml:space="preserve">financial interests, direct or indirect that exist or may be perceived to exist for individual contributors in connection with this manuscript have been disclosed in the covering letter. Furthermore, sources of financial support of the project are named in the </w:t>
      </w:r>
      <w:r>
        <w:t>covering letter as well as the a</w:t>
      </w:r>
      <w:r w:rsidRPr="002C3A44">
        <w:t xml:space="preserve">cknowledgements. </w:t>
      </w:r>
    </w:p>
    <w:p w:rsidR="002C3A44" w:rsidRDefault="002C3A44" w:rsidP="002C3A44">
      <w:pPr>
        <w:spacing w:before="0" w:after="0" w:line="360" w:lineRule="auto"/>
        <w:ind w:left="0"/>
      </w:pPr>
    </w:p>
    <w:p w:rsidR="002C3A44" w:rsidRPr="002C3A44" w:rsidRDefault="002C3A44" w:rsidP="002C3A44">
      <w:pPr>
        <w:spacing w:before="0" w:after="0" w:line="360" w:lineRule="auto"/>
        <w:ind w:left="0"/>
        <w:rPr>
          <w:b/>
        </w:rPr>
      </w:pPr>
      <w:r w:rsidRPr="002C3A44">
        <w:rPr>
          <w:b/>
        </w:rPr>
        <w:t>PRECEDING PUBLICATIONS</w:t>
      </w:r>
    </w:p>
    <w:p w:rsidR="00EA3FC2" w:rsidRDefault="002C3A44" w:rsidP="002C3A44">
      <w:pPr>
        <w:spacing w:before="0" w:after="0" w:line="360" w:lineRule="auto"/>
        <w:ind w:left="0"/>
        <w:jc w:val="both"/>
      </w:pPr>
      <w:r w:rsidRPr="002C3A44">
        <w:t>Author(s) certify that neither this manuscript nor one with substantially similar content under their authorship has been published or being considered for publication elsewhere in any language, except as described in the covering letter. They also certify that any previous presentations of this paper in meetings are mentioned in the covering letter. Names of all authors in order in w</w:t>
      </w:r>
      <w:r>
        <w:t xml:space="preserve">hich they appear and </w:t>
      </w:r>
      <w:r w:rsidR="00EA3FC2" w:rsidRPr="00EA3FC2">
        <w:t xml:space="preserve">indicate each author’s contribution(s) to the manuscript, using the numbered list below: </w:t>
      </w:r>
    </w:p>
    <w:p w:rsidR="00EA3FC2" w:rsidRPr="002C3A44" w:rsidRDefault="00EA3FC2" w:rsidP="00E25B06">
      <w:pPr>
        <w:spacing w:before="0" w:after="0" w:line="360" w:lineRule="auto"/>
        <w:ind w:left="0"/>
        <w:rPr>
          <w:color w:val="002060"/>
        </w:rPr>
      </w:pPr>
      <w:r w:rsidRPr="002C3A44">
        <w:rPr>
          <w:color w:val="002060"/>
        </w:rPr>
        <w:t xml:space="preserve">1. Research concept and design </w:t>
      </w:r>
    </w:p>
    <w:p w:rsidR="00EA3FC2" w:rsidRPr="002C3A44" w:rsidRDefault="00EA3FC2" w:rsidP="00E25B06">
      <w:pPr>
        <w:spacing w:before="0" w:after="0" w:line="360" w:lineRule="auto"/>
        <w:ind w:left="0"/>
        <w:rPr>
          <w:color w:val="002060"/>
        </w:rPr>
      </w:pPr>
      <w:r w:rsidRPr="002C3A44">
        <w:rPr>
          <w:color w:val="002060"/>
        </w:rPr>
        <w:t xml:space="preserve">2. Collection and/or assembly of data </w:t>
      </w:r>
    </w:p>
    <w:p w:rsidR="00EA3FC2" w:rsidRPr="002C3A44" w:rsidRDefault="00EA3FC2" w:rsidP="00E25B06">
      <w:pPr>
        <w:spacing w:before="0" w:after="0" w:line="360" w:lineRule="auto"/>
        <w:ind w:left="0"/>
        <w:rPr>
          <w:color w:val="002060"/>
        </w:rPr>
      </w:pPr>
      <w:r w:rsidRPr="002C3A44">
        <w:rPr>
          <w:color w:val="002060"/>
        </w:rPr>
        <w:t xml:space="preserve">3. Data analysis and interpretation </w:t>
      </w:r>
    </w:p>
    <w:p w:rsidR="00EA3FC2" w:rsidRPr="002C3A44" w:rsidRDefault="00EA3FC2" w:rsidP="00E25B06">
      <w:pPr>
        <w:spacing w:before="0" w:after="0" w:line="360" w:lineRule="auto"/>
        <w:ind w:left="0"/>
        <w:rPr>
          <w:color w:val="002060"/>
        </w:rPr>
      </w:pPr>
      <w:r w:rsidRPr="002C3A44">
        <w:rPr>
          <w:color w:val="002060"/>
        </w:rPr>
        <w:t>4. Writing the article</w:t>
      </w:r>
    </w:p>
    <w:p w:rsidR="00EA3FC2" w:rsidRPr="002C3A44" w:rsidRDefault="00EA3FC2" w:rsidP="00E25B06">
      <w:pPr>
        <w:spacing w:before="0" w:after="0" w:line="360" w:lineRule="auto"/>
        <w:ind w:left="0"/>
        <w:rPr>
          <w:color w:val="002060"/>
        </w:rPr>
      </w:pPr>
      <w:r w:rsidRPr="002C3A44">
        <w:rPr>
          <w:color w:val="002060"/>
        </w:rPr>
        <w:t xml:space="preserve">5. Critical revision of the article </w:t>
      </w:r>
    </w:p>
    <w:p w:rsidR="00EA3FC2" w:rsidRPr="002C3A44" w:rsidRDefault="00EA3FC2" w:rsidP="00E25B06">
      <w:pPr>
        <w:spacing w:before="0" w:after="0" w:line="360" w:lineRule="auto"/>
        <w:ind w:left="0"/>
        <w:rPr>
          <w:color w:val="002060"/>
        </w:rPr>
      </w:pPr>
      <w:r w:rsidRPr="002C3A44">
        <w:rPr>
          <w:color w:val="002060"/>
        </w:rPr>
        <w:t>6. Final approval of article</w:t>
      </w:r>
    </w:p>
    <w:p w:rsidR="00EA3FC2" w:rsidRPr="002C3A44" w:rsidRDefault="00EA3FC2" w:rsidP="00E25B06">
      <w:pPr>
        <w:spacing w:before="0" w:after="0" w:line="360" w:lineRule="auto"/>
        <w:ind w:left="0"/>
        <w:rPr>
          <w:color w:val="002060"/>
        </w:rPr>
      </w:pPr>
      <w:r w:rsidRPr="002C3A44">
        <w:rPr>
          <w:noProof/>
          <w:color w:val="002060"/>
          <w:lang w:eastAsia="en-US"/>
        </w:rPr>
        <mc:AlternateContent>
          <mc:Choice Requires="wps">
            <w:drawing>
              <wp:anchor distT="0" distB="0" distL="114300" distR="114300" simplePos="0" relativeHeight="251661312" behindDoc="0" locked="0" layoutInCell="1" allowOverlap="1" wp14:anchorId="171ED0D4" wp14:editId="143E141C">
                <wp:simplePos x="0" y="0"/>
                <wp:positionH relativeFrom="column">
                  <wp:posOffset>1590675</wp:posOffset>
                </wp:positionH>
                <wp:positionV relativeFrom="paragraph">
                  <wp:posOffset>175895</wp:posOffset>
                </wp:positionV>
                <wp:extent cx="4200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98E5EC"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25pt,13.85pt" to="45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" strokecolor="#17406d [3204]" strokeweight=".5pt">
                <v:stroke joinstyle="miter"/>
              </v:line>
            </w:pict>
          </mc:Fallback>
        </mc:AlternateContent>
      </w:r>
      <w:r w:rsidRPr="002C3A44">
        <w:rPr>
          <w:color w:val="002060"/>
        </w:rPr>
        <w:t>7. Other (please specify)</w:t>
      </w:r>
    </w:p>
    <w:p w:rsidR="00EA3FC2" w:rsidRDefault="00EA3FC2" w:rsidP="00EA3FC2">
      <w:pPr>
        <w:spacing w:after="0" w:line="360" w:lineRule="auto"/>
      </w:pPr>
    </w:p>
    <w:p w:rsidR="001E3CCE" w:rsidRDefault="001E3CCE" w:rsidP="00EA3FC2">
      <w:pPr>
        <w:spacing w:after="0" w:line="360" w:lineRule="auto"/>
      </w:pPr>
    </w:p>
    <w:p w:rsidR="00E25B06" w:rsidRDefault="00E25B06" w:rsidP="00EA3FC2">
      <w:pPr>
        <w:spacing w:after="0" w:line="360" w:lineRule="auto"/>
      </w:pPr>
    </w:p>
    <w:p w:rsidR="00E25B06" w:rsidRDefault="00E25B06" w:rsidP="00EA3FC2">
      <w:pPr>
        <w:spacing w:after="0" w:line="360" w:lineRule="auto"/>
      </w:pPr>
    </w:p>
    <w:p w:rsidR="00E25B06" w:rsidRDefault="00E25B06" w:rsidP="00EA3FC2">
      <w:pPr>
        <w:spacing w:after="0" w:line="360" w:lineRule="auto"/>
      </w:pPr>
    </w:p>
    <w:p w:rsidR="00E25B06" w:rsidRDefault="00E25B06" w:rsidP="00EA3FC2">
      <w:pPr>
        <w:spacing w:after="0" w:line="360" w:lineRule="auto"/>
      </w:pPr>
    </w:p>
    <w:p w:rsidR="00E25B06" w:rsidRDefault="00E25B06" w:rsidP="000040F3">
      <w:pPr>
        <w:spacing w:after="0" w:line="360" w:lineRule="auto"/>
        <w:ind w:left="0"/>
      </w:pPr>
    </w:p>
    <w:p w:rsidR="00E25B06" w:rsidRDefault="00E25B06"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tbl>
      <w:tblPr>
        <w:tblpPr w:leftFromText="180" w:rightFromText="180" w:vertAnchor="page" w:horzAnchor="margin" w:tblpXSpec="center" w:tblpY="1726"/>
        <w:tblW w:w="10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1495"/>
        <w:gridCol w:w="1578"/>
        <w:gridCol w:w="1245"/>
        <w:gridCol w:w="1162"/>
        <w:gridCol w:w="1245"/>
        <w:gridCol w:w="1411"/>
        <w:gridCol w:w="1411"/>
      </w:tblGrid>
      <w:tr w:rsidR="00985F89" w:rsidRPr="00985F89" w:rsidTr="00014EC7">
        <w:trPr>
          <w:trHeight w:val="97"/>
        </w:trPr>
        <w:tc>
          <w:tcPr>
            <w:tcW w:w="2259" w:type="dxa"/>
            <w:gridSpan w:val="2"/>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Author</w:t>
            </w:r>
          </w:p>
        </w:tc>
        <w:tc>
          <w:tcPr>
            <w:tcW w:w="1578" w:type="dxa"/>
            <w:vMerge w:val="restart"/>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E-mail</w:t>
            </w:r>
          </w:p>
        </w:tc>
        <w:tc>
          <w:tcPr>
            <w:tcW w:w="1245" w:type="dxa"/>
            <w:vMerge w:val="restart"/>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Qualification</w:t>
            </w:r>
          </w:p>
        </w:tc>
        <w:tc>
          <w:tcPr>
            <w:tcW w:w="1162" w:type="dxa"/>
            <w:vMerge w:val="restart"/>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Designation</w:t>
            </w:r>
          </w:p>
        </w:tc>
        <w:tc>
          <w:tcPr>
            <w:tcW w:w="1245" w:type="dxa"/>
            <w:vMerge w:val="restart"/>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Department</w:t>
            </w:r>
          </w:p>
        </w:tc>
        <w:tc>
          <w:tcPr>
            <w:tcW w:w="1411" w:type="dxa"/>
            <w:vMerge w:val="restart"/>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Institution</w:t>
            </w:r>
          </w:p>
        </w:tc>
        <w:tc>
          <w:tcPr>
            <w:tcW w:w="1411" w:type="dxa"/>
            <w:vMerge w:val="restart"/>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b/>
                <w:kern w:val="0"/>
                <w:sz w:val="18"/>
                <w:szCs w:val="18"/>
                <w:lang w:eastAsia="en-US"/>
              </w:rPr>
            </w:pPr>
            <w:bookmarkStart w:id="0" w:name="_GoBack"/>
            <w:bookmarkEnd w:id="0"/>
            <w:r w:rsidRPr="00985F89">
              <w:rPr>
                <w:rFonts w:ascii="Calibri" w:eastAsia="Times New Roman" w:hAnsi="Calibri" w:cs="Times New Roman"/>
                <w:b/>
                <w:kern w:val="0"/>
                <w:sz w:val="18"/>
                <w:szCs w:val="18"/>
                <w:lang w:eastAsia="en-US"/>
              </w:rPr>
              <w:t>Cell No.</w:t>
            </w:r>
          </w:p>
        </w:tc>
      </w:tr>
      <w:tr w:rsidR="00985F89" w:rsidRPr="00985F89" w:rsidTr="00014EC7">
        <w:trPr>
          <w:trHeight w:val="194"/>
        </w:trPr>
        <w:tc>
          <w:tcPr>
            <w:tcW w:w="764" w:type="dxa"/>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Sr. Order</w:t>
            </w:r>
          </w:p>
        </w:tc>
        <w:tc>
          <w:tcPr>
            <w:tcW w:w="1494" w:type="dxa"/>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Name</w:t>
            </w:r>
          </w:p>
        </w:tc>
        <w:tc>
          <w:tcPr>
            <w:tcW w:w="1578" w:type="dxa"/>
            <w:vMerge/>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kern w:val="0"/>
                <w:sz w:val="18"/>
                <w:szCs w:val="18"/>
                <w:lang w:eastAsia="en-US"/>
              </w:rPr>
            </w:pPr>
          </w:p>
        </w:tc>
        <w:tc>
          <w:tcPr>
            <w:tcW w:w="1245" w:type="dxa"/>
            <w:vMerge/>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kern w:val="0"/>
                <w:sz w:val="18"/>
                <w:szCs w:val="18"/>
                <w:lang w:eastAsia="en-US"/>
              </w:rPr>
            </w:pPr>
          </w:p>
        </w:tc>
        <w:tc>
          <w:tcPr>
            <w:tcW w:w="1162" w:type="dxa"/>
            <w:vMerge/>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kern w:val="0"/>
                <w:sz w:val="18"/>
                <w:szCs w:val="18"/>
                <w:lang w:eastAsia="en-US"/>
              </w:rPr>
            </w:pPr>
          </w:p>
        </w:tc>
        <w:tc>
          <w:tcPr>
            <w:tcW w:w="1245" w:type="dxa"/>
            <w:vMerge/>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kern w:val="0"/>
                <w:sz w:val="18"/>
                <w:szCs w:val="18"/>
                <w:lang w:eastAsia="en-US"/>
              </w:rPr>
            </w:pPr>
          </w:p>
        </w:tc>
        <w:tc>
          <w:tcPr>
            <w:tcW w:w="1411" w:type="dxa"/>
            <w:vMerge/>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kern w:val="0"/>
                <w:sz w:val="18"/>
                <w:szCs w:val="18"/>
                <w:lang w:eastAsia="en-US"/>
              </w:rPr>
            </w:pPr>
          </w:p>
        </w:tc>
        <w:tc>
          <w:tcPr>
            <w:tcW w:w="1411" w:type="dxa"/>
            <w:vMerge/>
            <w:tcBorders>
              <w:top w:val="single" w:sz="12" w:space="0" w:color="000000"/>
              <w:left w:val="single" w:sz="12" w:space="0" w:color="000000"/>
              <w:bottom w:val="single" w:sz="12" w:space="0" w:color="000000"/>
              <w:right w:val="single" w:sz="12" w:space="0" w:color="000000"/>
            </w:tcBorders>
            <w:vAlign w:val="center"/>
          </w:tcPr>
          <w:p w:rsidR="00985F89" w:rsidRPr="00985F89" w:rsidRDefault="00985F89" w:rsidP="00985F89">
            <w:pPr>
              <w:spacing w:before="0" w:after="0"/>
              <w:ind w:left="0" w:right="0"/>
              <w:jc w:val="center"/>
              <w:rPr>
                <w:rFonts w:ascii="Calibri" w:eastAsia="Times New Roman" w:hAnsi="Calibri" w:cs="Times New Roman"/>
                <w:kern w:val="0"/>
                <w:sz w:val="18"/>
                <w:szCs w:val="18"/>
                <w:lang w:eastAsia="en-US"/>
              </w:rPr>
            </w:pPr>
          </w:p>
        </w:tc>
      </w:tr>
      <w:tr w:rsidR="00985F89" w:rsidRPr="00985F89" w:rsidTr="00014EC7">
        <w:trPr>
          <w:trHeight w:val="519"/>
        </w:trPr>
        <w:tc>
          <w:tcPr>
            <w:tcW w:w="764" w:type="dxa"/>
            <w:tcBorders>
              <w:top w:val="single" w:sz="12" w:space="0" w:color="000000"/>
              <w:left w:val="single" w:sz="12" w:space="0" w:color="000000"/>
              <w:bottom w:val="single" w:sz="8" w:space="0" w:color="000000"/>
              <w:right w:val="single" w:sz="8" w:space="0" w:color="000000"/>
            </w:tcBorders>
            <w:vAlign w:val="center"/>
          </w:tcPr>
          <w:p w:rsidR="00985F89" w:rsidRPr="00985F89" w:rsidRDefault="00985F89" w:rsidP="00985F89">
            <w:pPr>
              <w:spacing w:before="0" w:after="0"/>
              <w:ind w:left="0" w:right="0"/>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1</w:t>
            </w:r>
            <w:r w:rsidRPr="00985F89">
              <w:rPr>
                <w:rFonts w:ascii="Calibri" w:eastAsia="Times New Roman" w:hAnsi="Calibri" w:cs="Times New Roman"/>
                <w:b/>
                <w:kern w:val="0"/>
                <w:sz w:val="18"/>
                <w:szCs w:val="18"/>
                <w:vertAlign w:val="superscript"/>
                <w:lang w:eastAsia="en-US"/>
              </w:rPr>
              <w:t>st</w:t>
            </w:r>
            <w:r w:rsidRPr="00985F89">
              <w:rPr>
                <w:rFonts w:ascii="Calibri" w:eastAsia="Times New Roman" w:hAnsi="Calibri" w:cs="Times New Roman"/>
                <w:b/>
                <w:kern w:val="0"/>
                <w:sz w:val="18"/>
                <w:szCs w:val="18"/>
                <w:lang w:eastAsia="en-US"/>
              </w:rPr>
              <w:t xml:space="preserve"> Auth.</w:t>
            </w:r>
          </w:p>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94" w:type="dxa"/>
            <w:tcBorders>
              <w:top w:val="single" w:sz="12"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578" w:type="dxa"/>
            <w:tcBorders>
              <w:top w:val="single" w:sz="12"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245" w:type="dxa"/>
            <w:tcBorders>
              <w:top w:val="single" w:sz="12"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162" w:type="dxa"/>
            <w:tcBorders>
              <w:top w:val="single" w:sz="12"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245" w:type="dxa"/>
            <w:tcBorders>
              <w:top w:val="single" w:sz="12"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11" w:type="dxa"/>
            <w:tcBorders>
              <w:top w:val="single" w:sz="12"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11" w:type="dxa"/>
            <w:tcBorders>
              <w:top w:val="single" w:sz="12" w:space="0" w:color="000000"/>
              <w:left w:val="single" w:sz="8" w:space="0" w:color="000000"/>
              <w:bottom w:val="single" w:sz="8" w:space="0" w:color="000000"/>
              <w:right w:val="single" w:sz="12"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r>
      <w:tr w:rsidR="00985F89" w:rsidRPr="00985F89" w:rsidTr="00014EC7">
        <w:trPr>
          <w:trHeight w:val="519"/>
        </w:trPr>
        <w:tc>
          <w:tcPr>
            <w:tcW w:w="764" w:type="dxa"/>
            <w:tcBorders>
              <w:top w:val="single" w:sz="8" w:space="0" w:color="000000"/>
              <w:left w:val="single" w:sz="12"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p w:rsidR="00985F89" w:rsidRPr="00985F89" w:rsidRDefault="00985F89" w:rsidP="00985F89">
            <w:pPr>
              <w:spacing w:before="0" w:after="0"/>
              <w:ind w:left="0" w:right="0"/>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2</w:t>
            </w:r>
            <w:r w:rsidRPr="00985F89">
              <w:rPr>
                <w:rFonts w:ascii="Calibri" w:eastAsia="Times New Roman" w:hAnsi="Calibri" w:cs="Times New Roman"/>
                <w:b/>
                <w:kern w:val="0"/>
                <w:sz w:val="18"/>
                <w:szCs w:val="18"/>
                <w:vertAlign w:val="superscript"/>
                <w:lang w:eastAsia="en-US"/>
              </w:rPr>
              <w:t>nd</w:t>
            </w:r>
            <w:r w:rsidRPr="00985F89">
              <w:rPr>
                <w:rFonts w:ascii="Calibri" w:eastAsia="Times New Roman" w:hAnsi="Calibri" w:cs="Times New Roman"/>
                <w:b/>
                <w:kern w:val="0"/>
                <w:sz w:val="18"/>
                <w:szCs w:val="18"/>
                <w:lang w:eastAsia="en-US"/>
              </w:rPr>
              <w:t xml:space="preserve"> Auth.</w:t>
            </w:r>
          </w:p>
          <w:p w:rsidR="00985F89" w:rsidRPr="00985F89" w:rsidRDefault="00985F89" w:rsidP="00985F89">
            <w:pPr>
              <w:spacing w:before="0" w:after="0"/>
              <w:ind w:left="0" w:right="0"/>
              <w:rPr>
                <w:rFonts w:ascii="Calibri" w:eastAsia="Times New Roman" w:hAnsi="Calibri" w:cs="Times New Roman"/>
                <w:kern w:val="0"/>
                <w:sz w:val="18"/>
                <w:szCs w:val="18"/>
                <w:lang w:eastAsia="en-US"/>
              </w:rPr>
            </w:pPr>
          </w:p>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94"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578"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245"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162"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245"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11"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11" w:type="dxa"/>
            <w:tcBorders>
              <w:top w:val="single" w:sz="8" w:space="0" w:color="000000"/>
              <w:left w:val="single" w:sz="8" w:space="0" w:color="000000"/>
              <w:bottom w:val="single" w:sz="8" w:space="0" w:color="000000"/>
              <w:right w:val="single" w:sz="12"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r>
      <w:tr w:rsidR="00985F89" w:rsidRPr="00985F89" w:rsidTr="00014EC7">
        <w:trPr>
          <w:trHeight w:val="519"/>
        </w:trPr>
        <w:tc>
          <w:tcPr>
            <w:tcW w:w="764" w:type="dxa"/>
            <w:tcBorders>
              <w:top w:val="single" w:sz="8" w:space="0" w:color="000000"/>
              <w:left w:val="single" w:sz="12"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p w:rsidR="00985F89" w:rsidRPr="00985F89" w:rsidRDefault="00985F89" w:rsidP="00985F89">
            <w:pPr>
              <w:spacing w:before="0" w:after="0"/>
              <w:ind w:left="0" w:right="0"/>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3</w:t>
            </w:r>
            <w:r w:rsidRPr="00985F89">
              <w:rPr>
                <w:rFonts w:ascii="Calibri" w:eastAsia="Times New Roman" w:hAnsi="Calibri" w:cs="Times New Roman"/>
                <w:b/>
                <w:kern w:val="0"/>
                <w:sz w:val="18"/>
                <w:szCs w:val="18"/>
                <w:vertAlign w:val="superscript"/>
                <w:lang w:eastAsia="en-US"/>
              </w:rPr>
              <w:t>rd</w:t>
            </w:r>
            <w:r w:rsidRPr="00985F89">
              <w:rPr>
                <w:rFonts w:ascii="Calibri" w:eastAsia="Times New Roman" w:hAnsi="Calibri" w:cs="Times New Roman"/>
                <w:b/>
                <w:kern w:val="0"/>
                <w:sz w:val="18"/>
                <w:szCs w:val="18"/>
                <w:lang w:eastAsia="en-US"/>
              </w:rPr>
              <w:t xml:space="preserve"> Auth.</w:t>
            </w:r>
          </w:p>
          <w:p w:rsidR="00985F89" w:rsidRPr="00985F89" w:rsidRDefault="00985F89" w:rsidP="00985F89">
            <w:pPr>
              <w:spacing w:before="0" w:after="0"/>
              <w:ind w:left="0" w:right="0"/>
              <w:rPr>
                <w:rFonts w:ascii="Calibri" w:eastAsia="Times New Roman" w:hAnsi="Calibri" w:cs="Times New Roman"/>
                <w:b/>
                <w:kern w:val="0"/>
                <w:sz w:val="18"/>
                <w:szCs w:val="18"/>
                <w:lang w:eastAsia="en-US"/>
              </w:rPr>
            </w:pPr>
          </w:p>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94"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578"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245"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162"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245"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11"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11" w:type="dxa"/>
            <w:tcBorders>
              <w:top w:val="single" w:sz="8" w:space="0" w:color="000000"/>
              <w:left w:val="single" w:sz="8" w:space="0" w:color="000000"/>
              <w:bottom w:val="single" w:sz="8" w:space="0" w:color="000000"/>
              <w:right w:val="single" w:sz="12"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r>
      <w:tr w:rsidR="00985F89" w:rsidRPr="00985F89" w:rsidTr="00014EC7">
        <w:trPr>
          <w:trHeight w:val="519"/>
        </w:trPr>
        <w:tc>
          <w:tcPr>
            <w:tcW w:w="764" w:type="dxa"/>
            <w:tcBorders>
              <w:top w:val="single" w:sz="8" w:space="0" w:color="000000"/>
              <w:left w:val="single" w:sz="12"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b/>
                <w:kern w:val="0"/>
                <w:sz w:val="18"/>
                <w:szCs w:val="18"/>
                <w:lang w:eastAsia="en-US"/>
              </w:rPr>
            </w:pPr>
          </w:p>
          <w:p w:rsidR="00985F89" w:rsidRPr="00985F89" w:rsidRDefault="00985F89" w:rsidP="00985F89">
            <w:pPr>
              <w:spacing w:before="0" w:after="0"/>
              <w:ind w:left="0" w:right="0"/>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4</w:t>
            </w:r>
            <w:r w:rsidRPr="00985F89">
              <w:rPr>
                <w:rFonts w:ascii="Calibri" w:eastAsia="Times New Roman" w:hAnsi="Calibri" w:cs="Times New Roman"/>
                <w:b/>
                <w:kern w:val="0"/>
                <w:sz w:val="18"/>
                <w:szCs w:val="18"/>
                <w:vertAlign w:val="superscript"/>
                <w:lang w:eastAsia="en-US"/>
              </w:rPr>
              <w:t>th</w:t>
            </w:r>
            <w:r w:rsidRPr="00985F89">
              <w:rPr>
                <w:rFonts w:ascii="Calibri" w:eastAsia="Times New Roman" w:hAnsi="Calibri" w:cs="Times New Roman"/>
                <w:b/>
                <w:kern w:val="0"/>
                <w:sz w:val="18"/>
                <w:szCs w:val="18"/>
                <w:lang w:eastAsia="en-US"/>
              </w:rPr>
              <w:t xml:space="preserve"> Auth.</w:t>
            </w:r>
          </w:p>
          <w:p w:rsidR="00985F89" w:rsidRPr="00985F89" w:rsidRDefault="00985F89" w:rsidP="00985F89">
            <w:pPr>
              <w:spacing w:before="0" w:after="0"/>
              <w:ind w:left="0" w:right="0"/>
              <w:rPr>
                <w:rFonts w:ascii="Calibri" w:eastAsia="Times New Roman" w:hAnsi="Calibri" w:cs="Times New Roman"/>
                <w:b/>
                <w:kern w:val="0"/>
                <w:sz w:val="18"/>
                <w:szCs w:val="18"/>
                <w:lang w:eastAsia="en-US"/>
              </w:rPr>
            </w:pPr>
          </w:p>
          <w:p w:rsidR="00985F89" w:rsidRPr="00985F89" w:rsidRDefault="00985F89" w:rsidP="00985F89">
            <w:pPr>
              <w:spacing w:before="0" w:after="0"/>
              <w:ind w:left="0" w:right="0"/>
              <w:rPr>
                <w:rFonts w:ascii="Calibri" w:eastAsia="Times New Roman" w:hAnsi="Calibri" w:cs="Times New Roman"/>
                <w:b/>
                <w:kern w:val="0"/>
                <w:sz w:val="18"/>
                <w:szCs w:val="18"/>
                <w:lang w:eastAsia="en-US"/>
              </w:rPr>
            </w:pPr>
          </w:p>
        </w:tc>
        <w:tc>
          <w:tcPr>
            <w:tcW w:w="1494"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578"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245"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162"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245"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11"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11" w:type="dxa"/>
            <w:tcBorders>
              <w:top w:val="single" w:sz="8" w:space="0" w:color="000000"/>
              <w:left w:val="single" w:sz="8" w:space="0" w:color="000000"/>
              <w:bottom w:val="single" w:sz="8" w:space="0" w:color="000000"/>
              <w:right w:val="single" w:sz="12"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r>
      <w:tr w:rsidR="00985F89" w:rsidRPr="00985F89" w:rsidTr="00014EC7">
        <w:trPr>
          <w:trHeight w:val="519"/>
        </w:trPr>
        <w:tc>
          <w:tcPr>
            <w:tcW w:w="764" w:type="dxa"/>
            <w:tcBorders>
              <w:top w:val="single" w:sz="8" w:space="0" w:color="000000"/>
              <w:left w:val="single" w:sz="12"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b/>
                <w:kern w:val="0"/>
                <w:sz w:val="18"/>
                <w:szCs w:val="18"/>
                <w:lang w:eastAsia="en-US"/>
              </w:rPr>
            </w:pPr>
          </w:p>
          <w:p w:rsidR="00985F89" w:rsidRPr="00985F89" w:rsidRDefault="00985F89" w:rsidP="00985F89">
            <w:pPr>
              <w:spacing w:before="0" w:after="0"/>
              <w:ind w:left="0" w:right="0"/>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5</w:t>
            </w:r>
            <w:r w:rsidRPr="00985F89">
              <w:rPr>
                <w:rFonts w:ascii="Calibri" w:eastAsia="Times New Roman" w:hAnsi="Calibri" w:cs="Times New Roman"/>
                <w:b/>
                <w:kern w:val="0"/>
                <w:sz w:val="18"/>
                <w:szCs w:val="18"/>
                <w:vertAlign w:val="superscript"/>
                <w:lang w:eastAsia="en-US"/>
              </w:rPr>
              <w:t>th</w:t>
            </w:r>
            <w:r w:rsidRPr="00985F89">
              <w:rPr>
                <w:rFonts w:ascii="Calibri" w:eastAsia="Times New Roman" w:hAnsi="Calibri" w:cs="Times New Roman"/>
                <w:b/>
                <w:kern w:val="0"/>
                <w:sz w:val="18"/>
                <w:szCs w:val="18"/>
                <w:lang w:eastAsia="en-US"/>
              </w:rPr>
              <w:t xml:space="preserve"> </w:t>
            </w:r>
            <w:proofErr w:type="spellStart"/>
            <w:r w:rsidRPr="00985F89">
              <w:rPr>
                <w:rFonts w:ascii="Calibri" w:eastAsia="Times New Roman" w:hAnsi="Calibri" w:cs="Times New Roman"/>
                <w:b/>
                <w:kern w:val="0"/>
                <w:sz w:val="18"/>
                <w:szCs w:val="18"/>
                <w:lang w:eastAsia="en-US"/>
              </w:rPr>
              <w:t>Auth</w:t>
            </w:r>
            <w:proofErr w:type="spellEnd"/>
          </w:p>
          <w:p w:rsidR="00985F89" w:rsidRPr="00985F89" w:rsidRDefault="00985F89" w:rsidP="00985F89">
            <w:pPr>
              <w:spacing w:before="0" w:after="0"/>
              <w:ind w:left="0" w:right="0"/>
              <w:rPr>
                <w:rFonts w:ascii="Calibri" w:eastAsia="Times New Roman" w:hAnsi="Calibri" w:cs="Times New Roman"/>
                <w:b/>
                <w:kern w:val="0"/>
                <w:sz w:val="18"/>
                <w:szCs w:val="18"/>
                <w:lang w:eastAsia="en-US"/>
              </w:rPr>
            </w:pPr>
          </w:p>
          <w:p w:rsidR="00985F89" w:rsidRPr="00985F89" w:rsidRDefault="00985F89" w:rsidP="00985F89">
            <w:pPr>
              <w:spacing w:before="0" w:after="0"/>
              <w:ind w:left="0" w:right="0"/>
              <w:rPr>
                <w:rFonts w:ascii="Calibri" w:eastAsia="Times New Roman" w:hAnsi="Calibri" w:cs="Times New Roman"/>
                <w:b/>
                <w:kern w:val="0"/>
                <w:sz w:val="18"/>
                <w:szCs w:val="18"/>
                <w:lang w:eastAsia="en-US"/>
              </w:rPr>
            </w:pPr>
          </w:p>
        </w:tc>
        <w:tc>
          <w:tcPr>
            <w:tcW w:w="1494"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578"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245"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162"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245"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11"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11" w:type="dxa"/>
            <w:tcBorders>
              <w:top w:val="single" w:sz="8" w:space="0" w:color="000000"/>
              <w:left w:val="single" w:sz="8" w:space="0" w:color="000000"/>
              <w:bottom w:val="single" w:sz="8" w:space="0" w:color="000000"/>
              <w:right w:val="single" w:sz="12"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r>
      <w:tr w:rsidR="00985F89" w:rsidRPr="00985F89" w:rsidTr="00014EC7">
        <w:trPr>
          <w:trHeight w:val="519"/>
        </w:trPr>
        <w:tc>
          <w:tcPr>
            <w:tcW w:w="764" w:type="dxa"/>
            <w:tcBorders>
              <w:top w:val="single" w:sz="8" w:space="0" w:color="000000"/>
              <w:left w:val="single" w:sz="12"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b/>
                <w:kern w:val="0"/>
                <w:sz w:val="18"/>
                <w:szCs w:val="18"/>
                <w:lang w:eastAsia="en-US"/>
              </w:rPr>
            </w:pPr>
          </w:p>
          <w:p w:rsidR="00985F89" w:rsidRPr="00985F89" w:rsidRDefault="00985F89" w:rsidP="00985F89">
            <w:pPr>
              <w:spacing w:before="0" w:after="0"/>
              <w:ind w:left="0" w:right="0"/>
              <w:rPr>
                <w:rFonts w:ascii="Calibri" w:eastAsia="Times New Roman" w:hAnsi="Calibri" w:cs="Times New Roman"/>
                <w:b/>
                <w:kern w:val="0"/>
                <w:sz w:val="18"/>
                <w:szCs w:val="18"/>
                <w:lang w:eastAsia="en-US"/>
              </w:rPr>
            </w:pPr>
            <w:r w:rsidRPr="00985F89">
              <w:rPr>
                <w:rFonts w:ascii="Calibri" w:eastAsia="Times New Roman" w:hAnsi="Calibri" w:cs="Times New Roman"/>
                <w:b/>
                <w:kern w:val="0"/>
                <w:sz w:val="18"/>
                <w:szCs w:val="18"/>
                <w:lang w:eastAsia="en-US"/>
              </w:rPr>
              <w:t>6</w:t>
            </w:r>
            <w:r w:rsidRPr="00985F89">
              <w:rPr>
                <w:rFonts w:ascii="Calibri" w:eastAsia="Times New Roman" w:hAnsi="Calibri" w:cs="Times New Roman"/>
                <w:b/>
                <w:kern w:val="0"/>
                <w:sz w:val="18"/>
                <w:szCs w:val="18"/>
                <w:vertAlign w:val="superscript"/>
                <w:lang w:eastAsia="en-US"/>
              </w:rPr>
              <w:t>th</w:t>
            </w:r>
            <w:r w:rsidRPr="00985F89">
              <w:rPr>
                <w:rFonts w:ascii="Calibri" w:eastAsia="Times New Roman" w:hAnsi="Calibri" w:cs="Times New Roman"/>
                <w:b/>
                <w:kern w:val="0"/>
                <w:sz w:val="18"/>
                <w:szCs w:val="18"/>
                <w:lang w:eastAsia="en-US"/>
              </w:rPr>
              <w:t xml:space="preserve"> Auth.</w:t>
            </w:r>
          </w:p>
          <w:p w:rsidR="00985F89" w:rsidRPr="00985F89" w:rsidRDefault="00985F89" w:rsidP="00985F89">
            <w:pPr>
              <w:spacing w:before="0" w:after="0"/>
              <w:ind w:left="0" w:right="0"/>
              <w:rPr>
                <w:rFonts w:ascii="Calibri" w:eastAsia="Times New Roman" w:hAnsi="Calibri" w:cs="Times New Roman"/>
                <w:b/>
                <w:kern w:val="0"/>
                <w:sz w:val="18"/>
                <w:szCs w:val="18"/>
                <w:lang w:eastAsia="en-US"/>
              </w:rPr>
            </w:pPr>
          </w:p>
          <w:p w:rsidR="00985F89" w:rsidRPr="00985F89" w:rsidRDefault="00985F89" w:rsidP="00985F89">
            <w:pPr>
              <w:spacing w:before="0" w:after="0"/>
              <w:ind w:left="0" w:right="0"/>
              <w:rPr>
                <w:rFonts w:ascii="Calibri" w:eastAsia="Times New Roman" w:hAnsi="Calibri" w:cs="Times New Roman"/>
                <w:b/>
                <w:kern w:val="0"/>
                <w:sz w:val="18"/>
                <w:szCs w:val="18"/>
                <w:lang w:eastAsia="en-US"/>
              </w:rPr>
            </w:pPr>
          </w:p>
        </w:tc>
        <w:tc>
          <w:tcPr>
            <w:tcW w:w="1494"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578"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245"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162"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245"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11" w:type="dxa"/>
            <w:tcBorders>
              <w:top w:val="single" w:sz="8" w:space="0" w:color="000000"/>
              <w:left w:val="single" w:sz="8" w:space="0" w:color="000000"/>
              <w:bottom w:val="single" w:sz="8" w:space="0" w:color="000000"/>
              <w:right w:val="single" w:sz="8"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c>
          <w:tcPr>
            <w:tcW w:w="1411" w:type="dxa"/>
            <w:tcBorders>
              <w:top w:val="single" w:sz="8" w:space="0" w:color="000000"/>
              <w:left w:val="single" w:sz="8" w:space="0" w:color="000000"/>
              <w:bottom w:val="single" w:sz="8" w:space="0" w:color="000000"/>
              <w:right w:val="single" w:sz="12" w:space="0" w:color="000000"/>
            </w:tcBorders>
          </w:tcPr>
          <w:p w:rsidR="00985F89" w:rsidRPr="00985F89" w:rsidRDefault="00985F89" w:rsidP="00985F89">
            <w:pPr>
              <w:spacing w:before="0" w:after="0"/>
              <w:ind w:left="0" w:right="0"/>
              <w:rPr>
                <w:rFonts w:ascii="Calibri" w:eastAsia="Times New Roman" w:hAnsi="Calibri" w:cs="Times New Roman"/>
                <w:kern w:val="0"/>
                <w:sz w:val="18"/>
                <w:szCs w:val="18"/>
                <w:lang w:eastAsia="en-US"/>
              </w:rPr>
            </w:pPr>
          </w:p>
        </w:tc>
      </w:tr>
    </w:tbl>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EA3FC2">
      <w:pPr>
        <w:spacing w:after="0" w:line="360" w:lineRule="auto"/>
      </w:pPr>
    </w:p>
    <w:p w:rsidR="00985F89" w:rsidRDefault="00985F89" w:rsidP="00985F89">
      <w:pPr>
        <w:spacing w:after="0" w:line="360" w:lineRule="auto"/>
        <w:ind w:left="0"/>
      </w:pPr>
    </w:p>
    <w:p w:rsidR="00985F89" w:rsidRDefault="00985F89" w:rsidP="00985F89">
      <w:pPr>
        <w:spacing w:after="0" w:line="360" w:lineRule="auto"/>
        <w:ind w:left="0"/>
      </w:pPr>
    </w:p>
    <w:p w:rsidR="00EA3FC2" w:rsidRDefault="001E3CCE" w:rsidP="00EA3FC2">
      <w:pPr>
        <w:spacing w:after="0" w:line="360" w:lineRule="auto"/>
      </w:pPr>
      <w:r w:rsidRPr="001E3CCE">
        <w:t>The corresponding author must submit this form on behalf of all the authors</w:t>
      </w:r>
      <w:r>
        <w:t>;</w:t>
      </w:r>
    </w:p>
    <w:tbl>
      <w:tblPr>
        <w:tblStyle w:val="TableGrid"/>
        <w:tblW w:w="0" w:type="auto"/>
        <w:tblInd w:w="828" w:type="dxa"/>
        <w:tblLook w:val="04A0" w:firstRow="1" w:lastRow="0" w:firstColumn="1" w:lastColumn="0" w:noHBand="0" w:noVBand="1"/>
      </w:tblPr>
      <w:tblGrid>
        <w:gridCol w:w="4230"/>
        <w:gridCol w:w="3510"/>
      </w:tblGrid>
      <w:tr w:rsidR="001E3CCE" w:rsidRPr="00EA3FC2" w:rsidTr="001E3CCE">
        <w:trPr>
          <w:trHeight w:val="350"/>
        </w:trPr>
        <w:tc>
          <w:tcPr>
            <w:tcW w:w="4230" w:type="dxa"/>
            <w:shd w:val="clear" w:color="auto" w:fill="262626" w:themeFill="text1" w:themeFillTint="D9"/>
            <w:vAlign w:val="center"/>
          </w:tcPr>
          <w:p w:rsidR="001E3CCE" w:rsidRPr="00EA3FC2" w:rsidRDefault="001E3CCE" w:rsidP="001E3CCE">
            <w:pPr>
              <w:spacing w:before="0" w:after="0"/>
              <w:ind w:left="0" w:right="0"/>
              <w:rPr>
                <w:rFonts w:ascii="Arial" w:hAnsi="Arial" w:cs="Arial"/>
                <w:b/>
                <w:color w:val="FFFFFF" w:themeColor="background1"/>
              </w:rPr>
            </w:pPr>
            <w:r>
              <w:rPr>
                <w:rFonts w:ascii="Arial" w:hAnsi="Arial" w:cs="Arial"/>
                <w:b/>
                <w:color w:val="FFFFFF" w:themeColor="background1"/>
              </w:rPr>
              <w:t>Corresponding Author</w:t>
            </w:r>
          </w:p>
        </w:tc>
        <w:tc>
          <w:tcPr>
            <w:tcW w:w="3510" w:type="dxa"/>
            <w:shd w:val="clear" w:color="auto" w:fill="262626" w:themeFill="text1" w:themeFillTint="D9"/>
            <w:vAlign w:val="center"/>
          </w:tcPr>
          <w:p w:rsidR="001E3CCE" w:rsidRPr="00EA3FC2" w:rsidRDefault="001E3CCE" w:rsidP="001E3CCE">
            <w:pPr>
              <w:spacing w:before="0" w:after="0"/>
              <w:ind w:left="0" w:right="0"/>
              <w:rPr>
                <w:rFonts w:ascii="Arial" w:hAnsi="Arial" w:cs="Arial"/>
                <w:b/>
                <w:color w:val="FFFFFF" w:themeColor="background1"/>
              </w:rPr>
            </w:pPr>
          </w:p>
        </w:tc>
      </w:tr>
      <w:tr w:rsidR="001E3CCE" w:rsidRPr="001E3CCE" w:rsidTr="001E3CCE">
        <w:tc>
          <w:tcPr>
            <w:tcW w:w="7740" w:type="dxa"/>
            <w:gridSpan w:val="2"/>
          </w:tcPr>
          <w:p w:rsidR="000040F3" w:rsidRPr="000040F3" w:rsidRDefault="00F64C53" w:rsidP="000040F3">
            <w:pPr>
              <w:spacing w:after="0" w:line="360" w:lineRule="auto"/>
              <w:ind w:left="0"/>
            </w:pPr>
            <w:r w:rsidRPr="001E3CCE">
              <w:t>Name</w:t>
            </w:r>
            <w:r>
              <w:t>:</w:t>
            </w:r>
            <w:r w:rsidRPr="004E2813">
              <w:rPr>
                <w:rFonts w:ascii="Calibri" w:eastAsia="Calibri" w:hAnsi="Calibri" w:cs="Times New Roman"/>
                <w:kern w:val="0"/>
                <w:sz w:val="22"/>
                <w:szCs w:val="22"/>
                <w:lang w:eastAsia="en-US"/>
              </w:rPr>
              <w:t xml:space="preserve"> </w:t>
            </w:r>
          </w:p>
          <w:p w:rsidR="001E3CCE" w:rsidRPr="001E3CCE" w:rsidRDefault="001E3CCE" w:rsidP="00EF38F5">
            <w:pPr>
              <w:spacing w:after="0" w:line="360" w:lineRule="auto"/>
              <w:ind w:left="0"/>
            </w:pPr>
          </w:p>
        </w:tc>
      </w:tr>
      <w:tr w:rsidR="001E3CCE" w:rsidRPr="001E3CCE" w:rsidTr="001E3CCE">
        <w:tc>
          <w:tcPr>
            <w:tcW w:w="4230" w:type="dxa"/>
          </w:tcPr>
          <w:p w:rsidR="001E3CCE" w:rsidRDefault="001E3CCE" w:rsidP="00EF38F5">
            <w:pPr>
              <w:spacing w:after="0" w:line="360" w:lineRule="auto"/>
              <w:ind w:left="0"/>
            </w:pPr>
            <w:r w:rsidRPr="001E3CCE">
              <w:t>Email</w:t>
            </w:r>
            <w:r w:rsidR="00F64C53">
              <w:t>:</w:t>
            </w:r>
            <w:r w:rsidR="00F64C53" w:rsidRPr="00F64C53">
              <w:rPr>
                <w:rFonts w:ascii="Times New Roman" w:eastAsia="Calibri" w:hAnsi="Times New Roman" w:cs="Times New Roman"/>
                <w:bCs/>
                <w:i/>
                <w:iCs/>
                <w:kern w:val="0"/>
                <w:szCs w:val="24"/>
                <w:lang w:eastAsia="en-US"/>
              </w:rPr>
              <w:t xml:space="preserve"> </w:t>
            </w:r>
          </w:p>
          <w:p w:rsidR="001E3CCE" w:rsidRPr="001E3CCE" w:rsidRDefault="001E3CCE" w:rsidP="00EF38F5">
            <w:pPr>
              <w:spacing w:after="0" w:line="360" w:lineRule="auto"/>
              <w:ind w:left="0"/>
            </w:pPr>
          </w:p>
        </w:tc>
        <w:tc>
          <w:tcPr>
            <w:tcW w:w="3510" w:type="dxa"/>
          </w:tcPr>
          <w:p w:rsidR="001E3CCE" w:rsidRPr="001E3CCE" w:rsidRDefault="001E3CCE" w:rsidP="00985F89">
            <w:pPr>
              <w:spacing w:after="0" w:line="360" w:lineRule="auto"/>
              <w:ind w:left="0"/>
            </w:pPr>
            <w:r w:rsidRPr="001E3CCE">
              <w:t>Phone</w:t>
            </w:r>
            <w:r w:rsidR="00F64C53">
              <w:t>:</w:t>
            </w:r>
          </w:p>
        </w:tc>
      </w:tr>
      <w:tr w:rsidR="001E3CCE" w:rsidRPr="001E3CCE" w:rsidTr="001E3CCE">
        <w:tc>
          <w:tcPr>
            <w:tcW w:w="7740" w:type="dxa"/>
            <w:gridSpan w:val="2"/>
          </w:tcPr>
          <w:p w:rsidR="001E3CCE" w:rsidRDefault="001E3CCE" w:rsidP="00EF38F5">
            <w:pPr>
              <w:spacing w:after="0" w:line="360" w:lineRule="auto"/>
              <w:ind w:left="0"/>
            </w:pPr>
            <w:r w:rsidRPr="001E3CCE">
              <w:t>Signature</w:t>
            </w:r>
            <w:r w:rsidR="00F64C53">
              <w:t xml:space="preserve">: </w:t>
            </w:r>
          </w:p>
          <w:p w:rsidR="001E3CCE" w:rsidRPr="001E3CCE" w:rsidRDefault="001E3CCE" w:rsidP="00EF38F5">
            <w:pPr>
              <w:spacing w:after="0" w:line="360" w:lineRule="auto"/>
              <w:ind w:left="0"/>
            </w:pPr>
          </w:p>
        </w:tc>
      </w:tr>
    </w:tbl>
    <w:p w:rsidR="00773BD7" w:rsidRDefault="00773BD7" w:rsidP="00EA3FC2">
      <w:pPr>
        <w:spacing w:after="0" w:line="360" w:lineRule="auto"/>
      </w:pPr>
    </w:p>
    <w:p w:rsidR="00773BD7" w:rsidRDefault="00773BD7" w:rsidP="00EA3FC2">
      <w:pPr>
        <w:spacing w:after="0" w:line="360" w:lineRule="auto"/>
      </w:pPr>
    </w:p>
    <w:p w:rsidR="00773BD7" w:rsidRDefault="00773BD7" w:rsidP="00EA3FC2">
      <w:pPr>
        <w:spacing w:after="0" w:line="360" w:lineRule="auto"/>
      </w:pPr>
      <w:r>
        <w:t xml:space="preserve">For submission related queries, email on </w:t>
      </w:r>
      <w:hyperlink r:id="rId10" w:history="1">
        <w:r w:rsidRPr="00A40387">
          <w:rPr>
            <w:rStyle w:val="Hyperlink"/>
          </w:rPr>
          <w:t>publication.amrj@gmail.com</w:t>
        </w:r>
      </w:hyperlink>
    </w:p>
    <w:p w:rsidR="00773BD7" w:rsidRPr="001E3CCE" w:rsidRDefault="00773BD7" w:rsidP="00EA3FC2">
      <w:pPr>
        <w:spacing w:after="0" w:line="360" w:lineRule="auto"/>
      </w:pPr>
    </w:p>
    <w:sectPr w:rsidR="00773BD7" w:rsidRPr="001E3CCE" w:rsidSect="001B2379">
      <w:footerReference w:type="default" r:id="rId11"/>
      <w:pgSz w:w="12240" w:h="15840" w:code="1"/>
      <w:pgMar w:top="720" w:right="720" w:bottom="720" w:left="72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78" w:rsidRDefault="00B95578" w:rsidP="00A66B18">
      <w:pPr>
        <w:spacing w:before="0" w:after="0"/>
      </w:pPr>
      <w:r>
        <w:separator/>
      </w:r>
    </w:p>
  </w:endnote>
  <w:endnote w:type="continuationSeparator" w:id="0">
    <w:p w:rsidR="00B95578" w:rsidRDefault="00B9557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D7" w:rsidRPr="00773BD7" w:rsidRDefault="00773BD7" w:rsidP="00773BD7">
    <w:pPr>
      <w:pStyle w:val="Footer"/>
      <w:jc w:val="center"/>
      <w:rPr>
        <w:sz w:val="18"/>
      </w:rPr>
    </w:pPr>
    <w:r w:rsidRPr="00773BD7">
      <w:rPr>
        <w:sz w:val="18"/>
      </w:rPr>
      <w:t>www.amrj.net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78" w:rsidRDefault="00B95578" w:rsidP="00A66B18">
      <w:pPr>
        <w:spacing w:before="0" w:after="0"/>
      </w:pPr>
      <w:r>
        <w:separator/>
      </w:r>
    </w:p>
  </w:footnote>
  <w:footnote w:type="continuationSeparator" w:id="0">
    <w:p w:rsidR="00B95578" w:rsidRDefault="00B95578" w:rsidP="00A66B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4407B"/>
    <w:multiLevelType w:val="hybridMultilevel"/>
    <w:tmpl w:val="688EA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9A56C8"/>
    <w:multiLevelType w:val="hybridMultilevel"/>
    <w:tmpl w:val="1A3C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63D1B"/>
    <w:multiLevelType w:val="hybridMultilevel"/>
    <w:tmpl w:val="10A02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615483"/>
    <w:multiLevelType w:val="hybridMultilevel"/>
    <w:tmpl w:val="476A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D5CFB"/>
    <w:multiLevelType w:val="hybridMultilevel"/>
    <w:tmpl w:val="F51A6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B4204FF"/>
    <w:multiLevelType w:val="hybridMultilevel"/>
    <w:tmpl w:val="AE50A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C2"/>
    <w:rsid w:val="000040F3"/>
    <w:rsid w:val="00083BAA"/>
    <w:rsid w:val="0010680C"/>
    <w:rsid w:val="001766D6"/>
    <w:rsid w:val="001B2379"/>
    <w:rsid w:val="001E2320"/>
    <w:rsid w:val="001E3CCE"/>
    <w:rsid w:val="00214E28"/>
    <w:rsid w:val="00276A47"/>
    <w:rsid w:val="002C3A44"/>
    <w:rsid w:val="00352B81"/>
    <w:rsid w:val="003A0150"/>
    <w:rsid w:val="003E24DF"/>
    <w:rsid w:val="0041428F"/>
    <w:rsid w:val="004A2B0D"/>
    <w:rsid w:val="004E2813"/>
    <w:rsid w:val="004F4EC5"/>
    <w:rsid w:val="005C2210"/>
    <w:rsid w:val="005D7940"/>
    <w:rsid w:val="00615018"/>
    <w:rsid w:val="0062123A"/>
    <w:rsid w:val="00646E75"/>
    <w:rsid w:val="006F6F10"/>
    <w:rsid w:val="00773BD7"/>
    <w:rsid w:val="00783E79"/>
    <w:rsid w:val="00786E61"/>
    <w:rsid w:val="007B5AE8"/>
    <w:rsid w:val="007E7F36"/>
    <w:rsid w:val="007F5192"/>
    <w:rsid w:val="00910D6C"/>
    <w:rsid w:val="00985F89"/>
    <w:rsid w:val="009D6E13"/>
    <w:rsid w:val="00A66B18"/>
    <w:rsid w:val="00A6783B"/>
    <w:rsid w:val="00A96CF8"/>
    <w:rsid w:val="00AE1388"/>
    <w:rsid w:val="00AF3982"/>
    <w:rsid w:val="00B46697"/>
    <w:rsid w:val="00B50294"/>
    <w:rsid w:val="00B57D6E"/>
    <w:rsid w:val="00B95578"/>
    <w:rsid w:val="00C701F7"/>
    <w:rsid w:val="00C70786"/>
    <w:rsid w:val="00D41084"/>
    <w:rsid w:val="00D66593"/>
    <w:rsid w:val="00DE6DA2"/>
    <w:rsid w:val="00DF2D30"/>
    <w:rsid w:val="00E21240"/>
    <w:rsid w:val="00E25B06"/>
    <w:rsid w:val="00E55D74"/>
    <w:rsid w:val="00E6540C"/>
    <w:rsid w:val="00E81E2A"/>
    <w:rsid w:val="00EA3FC2"/>
    <w:rsid w:val="00EE0952"/>
    <w:rsid w:val="00EF38F5"/>
    <w:rsid w:val="00F64C53"/>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44"/>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paragraph" w:styleId="BalloonText">
    <w:name w:val="Balloon Text"/>
    <w:basedOn w:val="Normal"/>
    <w:link w:val="BalloonTextChar"/>
    <w:uiPriority w:val="99"/>
    <w:semiHidden/>
    <w:unhideWhenUsed/>
    <w:rsid w:val="00EA3F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FC2"/>
    <w:rPr>
      <w:rFonts w:ascii="Tahoma" w:eastAsiaTheme="minorHAnsi" w:hAnsi="Tahoma" w:cs="Tahoma"/>
      <w:kern w:val="20"/>
      <w:sz w:val="16"/>
      <w:szCs w:val="16"/>
    </w:rPr>
  </w:style>
  <w:style w:type="paragraph" w:styleId="ListParagraph">
    <w:name w:val="List Paragraph"/>
    <w:basedOn w:val="Normal"/>
    <w:uiPriority w:val="34"/>
    <w:qFormat/>
    <w:rsid w:val="00EA3FC2"/>
    <w:pPr>
      <w:contextualSpacing/>
    </w:pPr>
  </w:style>
  <w:style w:type="character" w:styleId="Hyperlink">
    <w:name w:val="Hyperlink"/>
    <w:basedOn w:val="DefaultParagraphFont"/>
    <w:uiPriority w:val="99"/>
    <w:unhideWhenUsed/>
    <w:rsid w:val="00773BD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6498">
      <w:bodyDiv w:val="1"/>
      <w:marLeft w:val="0"/>
      <w:marRight w:val="0"/>
      <w:marTop w:val="0"/>
      <w:marBottom w:val="0"/>
      <w:divBdr>
        <w:top w:val="none" w:sz="0" w:space="0" w:color="auto"/>
        <w:left w:val="none" w:sz="0" w:space="0" w:color="auto"/>
        <w:bottom w:val="none" w:sz="0" w:space="0" w:color="auto"/>
        <w:right w:val="none" w:sz="0" w:space="0" w:color="auto"/>
      </w:divBdr>
    </w:div>
    <w:div w:id="13340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ublication.amrj@gmai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C\Pictures\tf55871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6221F-4E30-43DF-A3F1-757BC7DC278B}">
  <ds:schemaRefs>
    <ds:schemaRef ds:uri="http://schemas.microsoft.com/sharepoint/v3/contenttype/forms"/>
  </ds:schemaRefs>
</ds:datastoreItem>
</file>

<file path=customXml/itemProps2.xml><?xml version="1.0" encoding="utf-8"?>
<ds:datastoreItem xmlns:ds="http://schemas.openxmlformats.org/officeDocument/2006/customXml" ds:itemID="{E793D2EA-46D7-41FA-B589-986E1F86EC7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98A423AF-50F4-4F0F-8C0A-54276ACA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tf55871247_win32</Template>
  <TotalTime>0</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2023-01-05T03:37:00Z</dcterms:created>
  <dcterms:modified xsi:type="dcterms:W3CDTF">2024-02-01T08:24:00Z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